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C237" w14:textId="33D931F6" w:rsidR="00196201" w:rsidRDefault="000A22EE" w:rsidP="00196201">
      <w:r>
        <w:rPr>
          <w:noProof/>
        </w:rPr>
        <w:drawing>
          <wp:anchor distT="0" distB="0" distL="114300" distR="114300" simplePos="0" relativeHeight="251659264" behindDoc="0" locked="0" layoutInCell="0" allowOverlap="1" wp14:anchorId="385D7C9B" wp14:editId="2302659A">
            <wp:simplePos x="0" y="0"/>
            <wp:positionH relativeFrom="margin">
              <wp:align>center</wp:align>
            </wp:positionH>
            <wp:positionV relativeFrom="paragraph">
              <wp:posOffset>-83820</wp:posOffset>
            </wp:positionV>
            <wp:extent cx="2257425" cy="2093249"/>
            <wp:effectExtent l="38100" t="0" r="28575" b="406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93249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201">
        <w:rPr>
          <w:noProof/>
        </w:rPr>
        <mc:AlternateContent>
          <mc:Choice Requires="wps">
            <w:drawing>
              <wp:anchor distT="91440" distB="91440" distL="91440" distR="91440" simplePos="0" relativeHeight="251663360" behindDoc="1" locked="0" layoutInCell="1" allowOverlap="1" wp14:anchorId="17A07531" wp14:editId="51B47BFD">
                <wp:simplePos x="0" y="0"/>
                <wp:positionH relativeFrom="margin">
                  <wp:posOffset>2300605</wp:posOffset>
                </wp:positionH>
                <wp:positionV relativeFrom="margin">
                  <wp:posOffset>-28575</wp:posOffset>
                </wp:positionV>
                <wp:extent cx="1552575" cy="6762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B3A33E" w14:textId="617D9DF4" w:rsidR="00196201" w:rsidRPr="000A22EE" w:rsidRDefault="00196201" w:rsidP="001962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0A22EE"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P.O. Box 307</w:t>
                            </w:r>
                          </w:p>
                          <w:p w14:paraId="2B217E45" w14:textId="17CD3005" w:rsidR="00196201" w:rsidRPr="000A22EE" w:rsidRDefault="00196201" w:rsidP="001962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0A22EE"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Ilwaco, Washington</w:t>
                            </w:r>
                          </w:p>
                          <w:p w14:paraId="35B7EAC9" w14:textId="61B701F9" w:rsidR="00196201" w:rsidRPr="000A22EE" w:rsidRDefault="00196201" w:rsidP="001962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0A22EE"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98624</w:t>
                            </w: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-1291116379"/>
                              <w:temporary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D8A2F4F" w14:textId="77777777" w:rsidR="00196201" w:rsidRDefault="00D52D05" w:rsidP="00196201">
                                <w:pPr>
                                  <w:pStyle w:val="NoSpacing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075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1.15pt;margin-top:-2.25pt;width:122.25pt;height:53.25pt;z-index:-2516531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" filled="f" stroked="f" strokeweight=".5pt">
                <v:textbox inset=",7.2pt,,7.2pt">
                  <w:txbxContent>
                    <w:p w14:paraId="03B3A33E" w14:textId="617D9DF4" w:rsidR="00196201" w:rsidRPr="000A22EE" w:rsidRDefault="00196201" w:rsidP="001962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0A22EE">
                        <w:rPr>
                          <w:rFonts w:ascii="Times New Roman" w:hAnsi="Times New Roman" w:cs="Times New Roman"/>
                          <w:color w:val="2F5496" w:themeColor="accent1" w:themeShade="BF"/>
                          <w:sz w:val="18"/>
                          <w:szCs w:val="18"/>
                        </w:rPr>
                        <w:t>P.O. Box 307</w:t>
                      </w:r>
                    </w:p>
                    <w:p w14:paraId="2B217E45" w14:textId="17CD3005" w:rsidR="00196201" w:rsidRPr="000A22EE" w:rsidRDefault="00196201" w:rsidP="001962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0A22EE">
                        <w:rPr>
                          <w:rFonts w:ascii="Times New Roman" w:hAnsi="Times New Roman" w:cs="Times New Roman"/>
                          <w:color w:val="2F5496" w:themeColor="accent1" w:themeShade="BF"/>
                          <w:sz w:val="18"/>
                          <w:szCs w:val="18"/>
                        </w:rPr>
                        <w:t>Ilwaco, Washington</w:t>
                      </w:r>
                    </w:p>
                    <w:p w14:paraId="35B7EAC9" w14:textId="61B701F9" w:rsidR="00196201" w:rsidRPr="000A22EE" w:rsidRDefault="00196201" w:rsidP="001962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0A22EE">
                        <w:rPr>
                          <w:rFonts w:ascii="Times New Roman" w:hAnsi="Times New Roman" w:cs="Times New Roman"/>
                          <w:color w:val="2F5496" w:themeColor="accent1" w:themeShade="BF"/>
                          <w:sz w:val="18"/>
                          <w:szCs w:val="18"/>
                        </w:rPr>
                        <w:t>98624</w:t>
                      </w:r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-1291116379"/>
                        <w:temporary/>
                        <w15:appearance w15:val="hidden"/>
                        <w:text w:multiLine="1"/>
                      </w:sdtPr>
                      <w:sdtEndPr/>
                      <w:sdtContent>
                        <w:p w14:paraId="1D8A2F4F" w14:textId="77777777" w:rsidR="00196201" w:rsidRDefault="009A2190" w:rsidP="00196201">
                          <w:pPr>
                            <w:pStyle w:val="NoSpacing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96201">
        <w:rPr>
          <w:noProof/>
        </w:rPr>
        <mc:AlternateContent>
          <mc:Choice Requires="wps">
            <w:drawing>
              <wp:anchor distT="91440" distB="91440" distL="91440" distR="91440" simplePos="0" relativeHeight="251665408" behindDoc="1" locked="0" layoutInCell="1" allowOverlap="1" wp14:anchorId="27CFC18B" wp14:editId="611BC179">
                <wp:simplePos x="0" y="0"/>
                <wp:positionH relativeFrom="margin">
                  <wp:align>center</wp:align>
                </wp:positionH>
                <wp:positionV relativeFrom="margin">
                  <wp:posOffset>-600075</wp:posOffset>
                </wp:positionV>
                <wp:extent cx="3476625" cy="10096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EF7C4E" w14:textId="1375A28A" w:rsidR="00196201" w:rsidRPr="000A22EE" w:rsidRDefault="00196201" w:rsidP="001962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0A22EE"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PORT OF ILWACO</w:t>
                            </w: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-1803229234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180AD7B" w14:textId="3557716C" w:rsidR="00196201" w:rsidRDefault="00196201" w:rsidP="00196201">
                                <w:pPr>
                                  <w:pStyle w:val="NoSpacing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C18B" id="Text Box 4" o:spid="_x0000_s1027" type="#_x0000_t202" style="position:absolute;margin-left:0;margin-top:-47.25pt;width:273.75pt;height:79.5pt;z-index:-251651072;visibility:visible;mso-wrap-style:square;mso-width-percent:0;mso-height-percent:0;mso-wrap-distance-left:7.2pt;mso-wrap-distance-top:7.2pt;mso-wrap-distance-right:7.2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" filled="f" stroked="f" strokeweight=".5pt">
                <v:textbox inset=",7.2pt,,7.2pt">
                  <w:txbxContent>
                    <w:p w14:paraId="4FEF7C4E" w14:textId="1375A28A" w:rsidR="00196201" w:rsidRPr="000A22EE" w:rsidRDefault="00196201" w:rsidP="00196201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0A22EE">
                        <w:rPr>
                          <w:rFonts w:ascii="Times New Roman" w:hAnsi="Times New Roman" w:cs="Times New Roman"/>
                          <w:color w:val="2F5496" w:themeColor="accent1" w:themeShade="BF"/>
                          <w:sz w:val="56"/>
                          <w:szCs w:val="56"/>
                        </w:rPr>
                        <w:t>PORT OF ILWACO</w:t>
                      </w:r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-1803229234"/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3180AD7B" w14:textId="3557716C" w:rsidR="00196201" w:rsidRDefault="00196201" w:rsidP="00196201">
                          <w:pPr>
                            <w:pStyle w:val="NoSpacing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96201">
        <w:rPr>
          <w:noProof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 wp14:anchorId="46C0840B" wp14:editId="629684C4">
                <wp:simplePos x="0" y="0"/>
                <wp:positionH relativeFrom="margin">
                  <wp:posOffset>4800600</wp:posOffset>
                </wp:positionH>
                <wp:positionV relativeFrom="margin">
                  <wp:posOffset>-523875</wp:posOffset>
                </wp:positionV>
                <wp:extent cx="1571625" cy="1428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BEC08E" w14:textId="4B98348E" w:rsidR="00196201" w:rsidRPr="000A22EE" w:rsidRDefault="00BE5ABE" w:rsidP="001962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Tracy Lofstrom</w:t>
                            </w:r>
                          </w:p>
                          <w:p w14:paraId="57EDE997" w14:textId="77777777" w:rsidR="00196201" w:rsidRPr="000A22EE" w:rsidRDefault="00196201" w:rsidP="0019620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0A22EE"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  <w:p w14:paraId="5D27362C" w14:textId="77777777" w:rsidR="00196201" w:rsidRPr="000A22EE" w:rsidRDefault="00196201" w:rsidP="001962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0A22EE"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Area Code 360</w:t>
                            </w:r>
                          </w:p>
                          <w:p w14:paraId="44561A8A" w14:textId="77777777" w:rsidR="00196201" w:rsidRPr="000A22EE" w:rsidRDefault="00196201" w:rsidP="001962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0A22EE"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Phone 642-3143</w:t>
                            </w:r>
                          </w:p>
                          <w:p w14:paraId="3644F0D5" w14:textId="77777777" w:rsidR="00196201" w:rsidRPr="000A22EE" w:rsidRDefault="00196201" w:rsidP="001962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0A22EE"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FAX 642-3148</w:t>
                            </w:r>
                          </w:p>
                          <w:p w14:paraId="0DD7E6E9" w14:textId="77777777" w:rsidR="00196201" w:rsidRPr="000A22EE" w:rsidRDefault="00196201" w:rsidP="001962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0A22EE"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www.portofilwaco.org</w:t>
                            </w: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82886958"/>
                              <w:temporary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EC22FB8" w14:textId="77777777" w:rsidR="00196201" w:rsidRDefault="00D52D05" w:rsidP="00196201">
                                <w:pPr>
                                  <w:pStyle w:val="NoSpacing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840B" id="Text Box 3" o:spid="_x0000_s1028" type="#_x0000_t202" style="position:absolute;margin-left:378pt;margin-top:-41.25pt;width:123.75pt;height:112.5pt;z-index:-2516551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" filled="f" stroked="f" strokeweight=".5pt">
                <v:textbox inset=",7.2pt,,7.2pt">
                  <w:txbxContent>
                    <w:p w14:paraId="53BEC08E" w14:textId="4B98348E" w:rsidR="00196201" w:rsidRPr="000A22EE" w:rsidRDefault="00BE5ABE" w:rsidP="001962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  <w:t>Tracy Lofstrom</w:t>
                      </w:r>
                    </w:p>
                    <w:p w14:paraId="57EDE997" w14:textId="77777777" w:rsidR="00196201" w:rsidRPr="000A22EE" w:rsidRDefault="00196201" w:rsidP="0019620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0A22EE"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  <w:t>Manager</w:t>
                      </w:r>
                    </w:p>
                    <w:p w14:paraId="5D27362C" w14:textId="77777777" w:rsidR="00196201" w:rsidRPr="000A22EE" w:rsidRDefault="00196201" w:rsidP="001962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0A22EE"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  <w:t>Area Code 360</w:t>
                      </w:r>
                    </w:p>
                    <w:p w14:paraId="44561A8A" w14:textId="77777777" w:rsidR="00196201" w:rsidRPr="000A22EE" w:rsidRDefault="00196201" w:rsidP="001962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0A22EE"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  <w:t>Phone 642-3143</w:t>
                      </w:r>
                    </w:p>
                    <w:p w14:paraId="3644F0D5" w14:textId="77777777" w:rsidR="00196201" w:rsidRPr="000A22EE" w:rsidRDefault="00196201" w:rsidP="001962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0A22EE"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  <w:t>FAX 642-3148</w:t>
                      </w:r>
                    </w:p>
                    <w:p w14:paraId="0DD7E6E9" w14:textId="77777777" w:rsidR="00196201" w:rsidRPr="000A22EE" w:rsidRDefault="00196201" w:rsidP="00196201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0A22EE"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  <w:t>www.portofilwaco.org</w:t>
                      </w:r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82886958"/>
                        <w:temporary/>
                        <w15:appearance w15:val="hidden"/>
                        <w:text w:multiLine="1"/>
                      </w:sdtPr>
                      <w:sdtEndPr/>
                      <w:sdtContent>
                        <w:p w14:paraId="2EC22FB8" w14:textId="77777777" w:rsidR="00196201" w:rsidRDefault="009A2190" w:rsidP="00196201">
                          <w:pPr>
                            <w:pStyle w:val="NoSpacing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96201">
        <w:rPr>
          <w:noProof/>
        </w:rPr>
        <mc:AlternateContent>
          <mc:Choice Requires="wps">
            <w:drawing>
              <wp:anchor distT="91440" distB="91440" distL="91440" distR="91440" simplePos="0" relativeHeight="251660288" behindDoc="1" locked="0" layoutInCell="1" allowOverlap="1" wp14:anchorId="43704D30" wp14:editId="63FA0B26">
                <wp:simplePos x="0" y="0"/>
                <wp:positionH relativeFrom="margin">
                  <wp:posOffset>-228600</wp:posOffset>
                </wp:positionH>
                <wp:positionV relativeFrom="margin">
                  <wp:posOffset>-523875</wp:posOffset>
                </wp:positionV>
                <wp:extent cx="1152525" cy="1009650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30EEF8" w14:textId="77777777" w:rsidR="00196201" w:rsidRPr="000A22EE" w:rsidRDefault="00196201" w:rsidP="0019620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0A22EE"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Commissioners</w:t>
                            </w:r>
                          </w:p>
                          <w:p w14:paraId="624C59F0" w14:textId="77777777" w:rsidR="00196201" w:rsidRPr="000A22EE" w:rsidRDefault="00196201" w:rsidP="001962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0A22EE"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Alan Bennett</w:t>
                            </w:r>
                          </w:p>
                          <w:p w14:paraId="26232EB8" w14:textId="77777777" w:rsidR="00196201" w:rsidRPr="000A22EE" w:rsidRDefault="00196201" w:rsidP="001962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0A22EE"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Mike Shirley</w:t>
                            </w:r>
                          </w:p>
                          <w:p w14:paraId="2EC41D37" w14:textId="77777777" w:rsidR="00196201" w:rsidRPr="000A22EE" w:rsidRDefault="00196201" w:rsidP="001962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0A22EE"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Butch Smith</w:t>
                            </w: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1421060080"/>
                              <w:temporary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4A18EB0" w14:textId="77777777" w:rsidR="00196201" w:rsidRDefault="00D52D05" w:rsidP="00196201">
                                <w:pPr>
                                  <w:pStyle w:val="NoSpacing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4D30" id="Text Box 135" o:spid="_x0000_s1029" type="#_x0000_t202" style="position:absolute;margin-left:-18pt;margin-top:-41.25pt;width:90.75pt;height:79.5pt;z-index:-25165619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" filled="f" stroked="f" strokeweight=".5pt">
                <v:textbox inset=",7.2pt,,7.2pt">
                  <w:txbxContent>
                    <w:p w14:paraId="1A30EEF8" w14:textId="77777777" w:rsidR="00196201" w:rsidRPr="000A22EE" w:rsidRDefault="00196201" w:rsidP="0019620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0A22EE"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  <w:t>Commissioners</w:t>
                      </w:r>
                    </w:p>
                    <w:p w14:paraId="624C59F0" w14:textId="77777777" w:rsidR="00196201" w:rsidRPr="000A22EE" w:rsidRDefault="00196201" w:rsidP="001962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0A22EE"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  <w:t>Alan Bennett</w:t>
                      </w:r>
                    </w:p>
                    <w:p w14:paraId="26232EB8" w14:textId="77777777" w:rsidR="00196201" w:rsidRPr="000A22EE" w:rsidRDefault="00196201" w:rsidP="001962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0A22EE"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  <w:t>Mike Shirley</w:t>
                      </w:r>
                    </w:p>
                    <w:p w14:paraId="2EC41D37" w14:textId="77777777" w:rsidR="00196201" w:rsidRPr="000A22EE" w:rsidRDefault="00196201" w:rsidP="00196201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0A22EE"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  <w:t>Butch Smith</w:t>
                      </w:r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1421060080"/>
                        <w:temporary/>
                        <w15:appearance w15:val="hidden"/>
                        <w:text w:multiLine="1"/>
                      </w:sdtPr>
                      <w:sdtEndPr/>
                      <w:sdtContent>
                        <w:p w14:paraId="34A18EB0" w14:textId="77777777" w:rsidR="00196201" w:rsidRDefault="009A2190" w:rsidP="00196201">
                          <w:pPr>
                            <w:pStyle w:val="NoSpacing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9EB9EA1" w14:textId="55704347" w:rsidR="00196201" w:rsidRDefault="00196201" w:rsidP="00196201"/>
    <w:p w14:paraId="0F3180D9" w14:textId="77777777" w:rsidR="00196201" w:rsidRDefault="00196201" w:rsidP="00196201"/>
    <w:p w14:paraId="7928D00F" w14:textId="5E1E310C" w:rsidR="00196201" w:rsidRDefault="00196201" w:rsidP="00196201"/>
    <w:p w14:paraId="69A6BF00" w14:textId="77777777" w:rsidR="008C393E" w:rsidRDefault="008C393E" w:rsidP="00196201"/>
    <w:p w14:paraId="0F0E38F1" w14:textId="77777777" w:rsidR="008335B9" w:rsidRPr="008335B9" w:rsidRDefault="008335B9" w:rsidP="0083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43F7AD92" w14:textId="546237CE" w:rsidR="00FA0CA0" w:rsidRPr="00D52D05" w:rsidRDefault="00FA0CA0" w:rsidP="00D52D05">
      <w:pPr>
        <w:jc w:val="center"/>
        <w:rPr>
          <w:rFonts w:eastAsia="Times New Roman" w:cstheme="minorHAnsi"/>
          <w:b/>
          <w:sz w:val="40"/>
          <w:szCs w:val="40"/>
          <w:u w:val="single"/>
        </w:rPr>
      </w:pPr>
      <w:r w:rsidRPr="008C1E4D">
        <w:rPr>
          <w:rFonts w:eastAsia="Times New Roman" w:cstheme="minorHAnsi"/>
          <w:b/>
          <w:sz w:val="40"/>
          <w:szCs w:val="40"/>
          <w:u w:val="single"/>
        </w:rPr>
        <w:t>Notice of Special Meeting</w:t>
      </w:r>
    </w:p>
    <w:p w14:paraId="0FCA8917" w14:textId="464E9631" w:rsidR="00FA0CA0" w:rsidRPr="00F84AFA" w:rsidRDefault="00FA0CA0" w:rsidP="00FA0CA0">
      <w:pPr>
        <w:jc w:val="center"/>
        <w:rPr>
          <w:rFonts w:eastAsia="Times New Roman" w:cstheme="minorHAnsi"/>
          <w:sz w:val="28"/>
          <w:szCs w:val="28"/>
        </w:rPr>
      </w:pPr>
      <w:r w:rsidRPr="008C1E4D">
        <w:rPr>
          <w:rFonts w:eastAsia="Times New Roman" w:cstheme="minorHAnsi"/>
          <w:sz w:val="28"/>
          <w:szCs w:val="28"/>
        </w:rPr>
        <w:t xml:space="preserve">NOTICE is hereby given that the Board of Commissioners of the Port of Ilwaco will be holding a “Special Meeting” </w:t>
      </w:r>
      <w:r w:rsidRPr="00E2779E">
        <w:rPr>
          <w:rFonts w:eastAsia="Times New Roman" w:cstheme="minorHAnsi"/>
          <w:sz w:val="28"/>
          <w:szCs w:val="28"/>
        </w:rPr>
        <w:t xml:space="preserve">on September </w:t>
      </w:r>
      <w:r w:rsidR="00C10A42">
        <w:rPr>
          <w:rFonts w:eastAsia="Times New Roman" w:cstheme="minorHAnsi"/>
          <w:sz w:val="28"/>
          <w:szCs w:val="28"/>
        </w:rPr>
        <w:t>28</w:t>
      </w:r>
      <w:r w:rsidRPr="008C1E4D">
        <w:rPr>
          <w:rFonts w:eastAsia="Times New Roman" w:cstheme="minorHAnsi"/>
          <w:sz w:val="28"/>
          <w:szCs w:val="28"/>
        </w:rPr>
        <w:t>, 202</w:t>
      </w:r>
      <w:r>
        <w:rPr>
          <w:rFonts w:eastAsia="Times New Roman" w:cstheme="minorHAnsi"/>
          <w:sz w:val="28"/>
          <w:szCs w:val="28"/>
        </w:rPr>
        <w:t>3,</w:t>
      </w:r>
      <w:r w:rsidRPr="008C1E4D">
        <w:rPr>
          <w:rFonts w:eastAsia="Times New Roman" w:cstheme="minorHAnsi"/>
          <w:sz w:val="28"/>
          <w:szCs w:val="28"/>
        </w:rPr>
        <w:t xml:space="preserve"> meeting which will begin at </w:t>
      </w:r>
      <w:r w:rsidR="00C10A42">
        <w:rPr>
          <w:rFonts w:eastAsia="Times New Roman" w:cstheme="minorHAnsi"/>
          <w:sz w:val="28"/>
          <w:szCs w:val="28"/>
        </w:rPr>
        <w:t>3:30</w:t>
      </w:r>
      <w:r w:rsidRPr="008C1E4D">
        <w:rPr>
          <w:rFonts w:eastAsia="Times New Roman" w:cstheme="minorHAnsi"/>
          <w:sz w:val="28"/>
          <w:szCs w:val="28"/>
        </w:rPr>
        <w:t xml:space="preserve">pm. The purpose of this meeting is </w:t>
      </w:r>
      <w:r w:rsidR="00C10A42">
        <w:rPr>
          <w:rFonts w:eastAsia="Times New Roman" w:cstheme="minorHAnsi"/>
          <w:sz w:val="28"/>
          <w:szCs w:val="28"/>
        </w:rPr>
        <w:t>for the State Auditor’s Entrance Audit Conference</w:t>
      </w:r>
      <w:r w:rsidRPr="008C1E4D">
        <w:rPr>
          <w:rFonts w:eastAsia="Times New Roman" w:cstheme="minorHAnsi"/>
          <w:sz w:val="28"/>
          <w:szCs w:val="28"/>
        </w:rPr>
        <w:t>. This meeting will take place at the Port of Ilwaco meeting room, located at 165 Howerton Way, Ilwaco WA 98624 – (360) 642-3143.</w:t>
      </w:r>
    </w:p>
    <w:p w14:paraId="67FA0308" w14:textId="77777777" w:rsidR="00FA0CA0" w:rsidRPr="00F84AFA" w:rsidRDefault="00FA0CA0" w:rsidP="00FA0CA0">
      <w:pPr>
        <w:rPr>
          <w:rFonts w:cstheme="minorHAnsi"/>
          <w:b/>
          <w:bCs/>
          <w:color w:val="FF0000"/>
        </w:rPr>
      </w:pPr>
      <w:r w:rsidRPr="00F84AFA">
        <w:rPr>
          <w:rFonts w:cstheme="minorHAnsi"/>
          <w:b/>
          <w:bCs/>
          <w:color w:val="FF0000"/>
        </w:rPr>
        <w:t>The Port of Ilwaco has provided an alternative option to attend our public meeting via conference call until further notice.</w:t>
      </w:r>
    </w:p>
    <w:p w14:paraId="39714361" w14:textId="77777777" w:rsidR="00D52D05" w:rsidRDefault="00D52D05" w:rsidP="00D52D0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4932BCB3" w14:textId="0BD06292" w:rsidR="00D52D05" w:rsidRDefault="00D52D05" w:rsidP="00D52D05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r>
        <w:rPr>
          <w:rFonts w:ascii="Segoe UI" w:hAnsi="Segoe UI" w:cs="Segoe UI"/>
          <w:b/>
          <w:bCs/>
          <w:color w:val="252424"/>
          <w:sz w:val="21"/>
          <w:szCs w:val="21"/>
        </w:rPr>
        <w:t>device.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0E95E4C1" w14:textId="77777777" w:rsidR="00D52D05" w:rsidRDefault="00D52D05" w:rsidP="00D52D0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276 375 994 448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rTxrc5 </w:t>
      </w:r>
    </w:p>
    <w:p w14:paraId="6019B6F0" w14:textId="77777777" w:rsidR="00D52D05" w:rsidRDefault="00D52D05" w:rsidP="00D52D0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558C0F3F" w14:textId="77777777" w:rsidR="00D52D05" w:rsidRDefault="00D52D05" w:rsidP="00D52D05">
      <w:pPr>
        <w:rPr>
          <w:rFonts w:ascii="Segoe UI" w:hAnsi="Segoe UI" w:cs="Segoe UI"/>
          <w:color w:val="252424"/>
        </w:rPr>
      </w:pPr>
      <w:hyperlink r:id="rId7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+1 564-999-2000,,418307778#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Olympia </w:t>
      </w:r>
    </w:p>
    <w:p w14:paraId="7931B99A" w14:textId="77777777" w:rsidR="00D52D05" w:rsidRDefault="00D52D05" w:rsidP="00D52D05">
      <w:pPr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(833) 322-1218,,418307778#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 (Toll-free) </w:t>
      </w:r>
    </w:p>
    <w:p w14:paraId="5825E2D3" w14:textId="5703BF96" w:rsidR="00FA0CA0" w:rsidRPr="00D52D05" w:rsidRDefault="00D52D05" w:rsidP="00D52D0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418 307 778# </w:t>
      </w:r>
    </w:p>
    <w:p w14:paraId="407BAA3E" w14:textId="77777777" w:rsidR="00FA0CA0" w:rsidRPr="00F84AFA" w:rsidRDefault="00FA0CA0" w:rsidP="00FA0CA0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633EF472" w14:textId="63110488" w:rsidR="00FA0CA0" w:rsidRPr="00F84AFA" w:rsidRDefault="00FA0CA0" w:rsidP="00FA0CA0">
      <w:pPr>
        <w:rPr>
          <w:rFonts w:eastAsia="Times New Roman" w:cstheme="minorHAnsi"/>
          <w:b/>
        </w:rPr>
      </w:pPr>
      <w:r w:rsidRPr="00F84AFA">
        <w:rPr>
          <w:rFonts w:eastAsia="Times New Roman" w:cstheme="minorHAnsi"/>
          <w:b/>
        </w:rPr>
        <w:t>SPECIAL COMMISSION MEETING</w:t>
      </w:r>
      <w:r w:rsidR="009A2190">
        <w:rPr>
          <w:rFonts w:eastAsia="Times New Roman" w:cstheme="minorHAnsi"/>
          <w:b/>
        </w:rPr>
        <w:t xml:space="preserve"> AGENDA</w:t>
      </w:r>
    </w:p>
    <w:p w14:paraId="0134B726" w14:textId="77777777" w:rsidR="00FA0CA0" w:rsidRDefault="00FA0CA0" w:rsidP="00FA0CA0">
      <w:pPr>
        <w:pStyle w:val="ListParagraph"/>
        <w:widowControl/>
        <w:numPr>
          <w:ilvl w:val="0"/>
          <w:numId w:val="1"/>
        </w:numPr>
        <w:autoSpaceDE/>
        <w:autoSpaceDN/>
        <w:rPr>
          <w:rFonts w:asciiTheme="minorHAnsi" w:eastAsia="Times New Roman" w:hAnsiTheme="minorHAnsi" w:cstheme="minorHAnsi"/>
          <w:lang w:bidi="ar-SA"/>
        </w:rPr>
      </w:pPr>
      <w:r w:rsidRPr="00F84AFA">
        <w:rPr>
          <w:rFonts w:asciiTheme="minorHAnsi" w:eastAsia="Times New Roman" w:hAnsiTheme="minorHAnsi" w:cstheme="minorHAnsi"/>
          <w:lang w:bidi="ar-SA"/>
        </w:rPr>
        <w:t xml:space="preserve">Call to Order </w:t>
      </w:r>
    </w:p>
    <w:p w14:paraId="13D9B0C1" w14:textId="3FD955A8" w:rsidR="00C10A42" w:rsidRPr="00F84AFA" w:rsidRDefault="00C10A42" w:rsidP="00FA0CA0">
      <w:pPr>
        <w:pStyle w:val="ListParagraph"/>
        <w:widowControl/>
        <w:numPr>
          <w:ilvl w:val="0"/>
          <w:numId w:val="1"/>
        </w:numPr>
        <w:autoSpaceDE/>
        <w:autoSpaceDN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>SAO Entrance Audit Conference</w:t>
      </w:r>
    </w:p>
    <w:p w14:paraId="1112498A" w14:textId="77777777" w:rsidR="00FA0CA0" w:rsidRDefault="00FA0CA0" w:rsidP="00FA0CA0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ind w:left="720"/>
      </w:pPr>
      <w:r w:rsidRPr="00F84AFA">
        <w:rPr>
          <w:rFonts w:asciiTheme="minorHAnsi" w:hAnsiTheme="minorHAnsi" w:cstheme="minorHAnsi"/>
        </w:rPr>
        <w:t>Adjourn Special Meeting</w:t>
      </w:r>
    </w:p>
    <w:p w14:paraId="07F471B6" w14:textId="0877A595" w:rsidR="00A333DC" w:rsidRPr="0028507B" w:rsidRDefault="00A333DC" w:rsidP="0028507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sectPr w:rsidR="00A333DC" w:rsidRPr="0028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2A90"/>
    <w:multiLevelType w:val="hybridMultilevel"/>
    <w:tmpl w:val="242AE9B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59266666">
      <w:numFmt w:val="bullet"/>
      <w:lvlText w:val="-"/>
      <w:lvlJc w:val="left"/>
      <w:pPr>
        <w:ind w:left="258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5DA976E9"/>
    <w:multiLevelType w:val="hybridMultilevel"/>
    <w:tmpl w:val="1DDE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951188">
    <w:abstractNumId w:val="1"/>
  </w:num>
  <w:num w:numId="2" w16cid:durableId="1696417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01"/>
    <w:rsid w:val="000A22EE"/>
    <w:rsid w:val="00196201"/>
    <w:rsid w:val="001A657B"/>
    <w:rsid w:val="0028507B"/>
    <w:rsid w:val="0082081C"/>
    <w:rsid w:val="008335B9"/>
    <w:rsid w:val="00875E3D"/>
    <w:rsid w:val="008C393E"/>
    <w:rsid w:val="008F2602"/>
    <w:rsid w:val="009A2190"/>
    <w:rsid w:val="00A333DC"/>
    <w:rsid w:val="00BE5ABE"/>
    <w:rsid w:val="00C10A42"/>
    <w:rsid w:val="00D52D05"/>
    <w:rsid w:val="00F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5D30"/>
  <w15:chartTrackingRefBased/>
  <w15:docId w15:val="{2D148E4C-0A84-49A5-ACAC-66C72D37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620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9620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0CA0"/>
    <w:pPr>
      <w:widowControl w:val="0"/>
      <w:autoSpaceDE w:val="0"/>
      <w:autoSpaceDN w:val="0"/>
      <w:spacing w:after="0" w:line="240" w:lineRule="auto"/>
      <w:ind w:left="852" w:hanging="360"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52D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333221218,,418307778" TargetMode="External"/><Relationship Id="rId3" Type="http://schemas.openxmlformats.org/officeDocument/2006/relationships/styles" Target="styles.xml"/><Relationship Id="rId7" Type="http://schemas.openxmlformats.org/officeDocument/2006/relationships/hyperlink" Target="tel:+15649992000,,4183077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B91E-B8A9-494E-AF65-C890A3E8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Patrick</dc:creator>
  <cp:keywords/>
  <dc:description/>
  <cp:lastModifiedBy>Kari Kosa</cp:lastModifiedBy>
  <cp:revision>4</cp:revision>
  <cp:lastPrinted>2023-01-20T22:55:00Z</cp:lastPrinted>
  <dcterms:created xsi:type="dcterms:W3CDTF">2023-09-19T17:54:00Z</dcterms:created>
  <dcterms:modified xsi:type="dcterms:W3CDTF">2023-09-19T18:22:00Z</dcterms:modified>
</cp:coreProperties>
</file>